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588" w:rsidRPr="00404033" w:rsidRDefault="009B25DF" w:rsidP="00404033">
      <w:pPr>
        <w:jc w:val="center"/>
        <w:rPr>
          <w:b/>
          <w:sz w:val="28"/>
          <w:szCs w:val="28"/>
        </w:rPr>
      </w:pPr>
      <w:r w:rsidRPr="00404033">
        <w:rPr>
          <w:b/>
          <w:sz w:val="28"/>
          <w:szCs w:val="28"/>
        </w:rPr>
        <w:t>INFORMÁCIÓK LEENDŐ ELSŐS NEBULÓK SZÜLEI RÉSZÉRE</w:t>
      </w:r>
    </w:p>
    <w:p w:rsidR="009B25DF" w:rsidRDefault="009B25DF"/>
    <w:p w:rsidR="009B25DF" w:rsidRDefault="009B25DF" w:rsidP="009B25DF">
      <w:pPr>
        <w:pStyle w:val="Listaszerbekezds"/>
        <w:numPr>
          <w:ilvl w:val="0"/>
          <w:numId w:val="1"/>
        </w:numPr>
      </w:pPr>
      <w:r>
        <w:t xml:space="preserve">A szülő/törvényes képviselő </w:t>
      </w:r>
      <w:r w:rsidRPr="00404033">
        <w:rPr>
          <w:b/>
        </w:rPr>
        <w:t>csak egy általános iskolába nyújthatja be</w:t>
      </w:r>
      <w:r w:rsidR="00404033">
        <w:t xml:space="preserve"> gyermeke jelentkezését.</w:t>
      </w:r>
    </w:p>
    <w:p w:rsidR="00404033" w:rsidRDefault="00404033" w:rsidP="00404033">
      <w:pPr>
        <w:pStyle w:val="Listaszerbekezds"/>
      </w:pPr>
    </w:p>
    <w:p w:rsidR="009B25DF" w:rsidRPr="00404033" w:rsidRDefault="009B25DF" w:rsidP="009B25DF">
      <w:pPr>
        <w:pStyle w:val="Listaszerbekezds"/>
        <w:numPr>
          <w:ilvl w:val="0"/>
          <w:numId w:val="1"/>
        </w:numPr>
        <w:rPr>
          <w:b/>
        </w:rPr>
      </w:pPr>
      <w:r w:rsidRPr="00404033">
        <w:rPr>
          <w:b/>
        </w:rPr>
        <w:t>A beiratkozás időpontja:</w:t>
      </w:r>
    </w:p>
    <w:p w:rsidR="009B25DF" w:rsidRDefault="009B25DF" w:rsidP="009B25DF">
      <w:pPr>
        <w:pStyle w:val="Listaszerbekezds"/>
      </w:pPr>
      <w:r>
        <w:t>2025. április 10. csütörtök 8-19 óra között</w:t>
      </w:r>
    </w:p>
    <w:p w:rsidR="009B25DF" w:rsidRDefault="009B25DF" w:rsidP="009B25DF">
      <w:pPr>
        <w:pStyle w:val="Listaszerbekezds"/>
      </w:pPr>
      <w:r>
        <w:t>2025. április 11. péntek 8-19 óra között</w:t>
      </w:r>
    </w:p>
    <w:p w:rsidR="00404033" w:rsidRDefault="00404033" w:rsidP="009B25DF">
      <w:pPr>
        <w:pStyle w:val="Listaszerbekezds"/>
      </w:pPr>
    </w:p>
    <w:p w:rsidR="009B25DF" w:rsidRDefault="009B25DF" w:rsidP="00EE5D72">
      <w:pPr>
        <w:pStyle w:val="Listaszerbekezds"/>
        <w:numPr>
          <w:ilvl w:val="0"/>
          <w:numId w:val="1"/>
        </w:numPr>
        <w:jc w:val="both"/>
      </w:pPr>
      <w:r>
        <w:t xml:space="preserve">Az általános iskolai beiratkozáshoz szükséges </w:t>
      </w:r>
      <w:r w:rsidRPr="00404033">
        <w:rPr>
          <w:b/>
        </w:rPr>
        <w:t>dokumentumokat mindkét törvényes képviselő aláírásával ellátva kell benyújtani.</w:t>
      </w:r>
      <w:r>
        <w:t xml:space="preserve"> </w:t>
      </w:r>
      <w:r w:rsidRPr="00404033">
        <w:rPr>
          <w:b/>
        </w:rPr>
        <w:t xml:space="preserve">Különélő </w:t>
      </w:r>
      <w:r w:rsidRPr="00404033">
        <w:t xml:space="preserve">szülők közösen gyakorolják jogaikat </w:t>
      </w:r>
      <w:r>
        <w:t xml:space="preserve">akkor is, ha a szülő felügyeletet a szülők megállapodása vagy a bíróság döntése alapján az egyik szülő gyakorolja, </w:t>
      </w:r>
      <w:r w:rsidRPr="00404033">
        <w:rPr>
          <w:b/>
        </w:rPr>
        <w:t>KIVÉVE,</w:t>
      </w:r>
      <w:r>
        <w:t xml:space="preserve"> ha a gyermekétől különélő szülő felügyeleti jogát a bíróság e tekintetben korlátozta vagy megvonta.</w:t>
      </w:r>
    </w:p>
    <w:p w:rsidR="00404033" w:rsidRDefault="00404033" w:rsidP="00404033">
      <w:pPr>
        <w:pStyle w:val="Listaszerbekezds"/>
      </w:pPr>
    </w:p>
    <w:p w:rsidR="00404033" w:rsidRDefault="009B25DF" w:rsidP="00404033">
      <w:pPr>
        <w:pStyle w:val="Listaszerbekezds"/>
        <w:numPr>
          <w:ilvl w:val="0"/>
          <w:numId w:val="1"/>
        </w:numPr>
      </w:pPr>
      <w:r w:rsidRPr="00404033">
        <w:rPr>
          <w:b/>
        </w:rPr>
        <w:t>Mindkét szülő személyes megjelenése mindenképpen szükséges</w:t>
      </w:r>
      <w:r>
        <w:t xml:space="preserve"> abban az esetben is, ha az online regisztrációt a szülő előzetesen már megtette!</w:t>
      </w:r>
    </w:p>
    <w:p w:rsidR="00404033" w:rsidRDefault="00404033" w:rsidP="00744565">
      <w:pPr>
        <w:ind w:left="360"/>
      </w:pPr>
    </w:p>
    <w:p w:rsidR="00744565" w:rsidRDefault="00744565" w:rsidP="00744565">
      <w:pPr>
        <w:pStyle w:val="Listaszerbekezds"/>
        <w:numPr>
          <w:ilvl w:val="0"/>
          <w:numId w:val="1"/>
        </w:numPr>
      </w:pPr>
      <w:r>
        <w:t xml:space="preserve">Személyes beiratkozás alkalmával történik az </w:t>
      </w:r>
      <w:r w:rsidRPr="00404033">
        <w:rPr>
          <w:b/>
        </w:rPr>
        <w:t>eredeti dokumentumok bemutatása:</w:t>
      </w:r>
    </w:p>
    <w:p w:rsidR="00744565" w:rsidRDefault="00744565" w:rsidP="00744565">
      <w:pPr>
        <w:pStyle w:val="Listaszerbekezds"/>
        <w:numPr>
          <w:ilvl w:val="0"/>
          <w:numId w:val="2"/>
        </w:numPr>
      </w:pPr>
      <w:r>
        <w:t>gyermek születési anyakönyvi kivonata</w:t>
      </w:r>
    </w:p>
    <w:p w:rsidR="00744565" w:rsidRDefault="00744565" w:rsidP="00744565">
      <w:pPr>
        <w:pStyle w:val="Listaszerbekezds"/>
        <w:numPr>
          <w:ilvl w:val="0"/>
          <w:numId w:val="2"/>
        </w:numPr>
      </w:pPr>
      <w:r>
        <w:t>gyermek lakcímkártyája</w:t>
      </w:r>
    </w:p>
    <w:p w:rsidR="00744565" w:rsidRDefault="00744565" w:rsidP="00744565">
      <w:pPr>
        <w:pStyle w:val="Listaszerbekezds"/>
        <w:numPr>
          <w:ilvl w:val="0"/>
          <w:numId w:val="2"/>
        </w:numPr>
      </w:pPr>
      <w:r>
        <w:t>gyermek személyi igazolványa,</w:t>
      </w:r>
    </w:p>
    <w:p w:rsidR="00744565" w:rsidRDefault="00744565" w:rsidP="00744565">
      <w:pPr>
        <w:pStyle w:val="Listaszerbekezds"/>
        <w:numPr>
          <w:ilvl w:val="0"/>
          <w:numId w:val="2"/>
        </w:numPr>
      </w:pPr>
      <w:proofErr w:type="gramStart"/>
      <w:r>
        <w:t>gyermek oktatási</w:t>
      </w:r>
      <w:proofErr w:type="gramEnd"/>
      <w:r>
        <w:t xml:space="preserve"> azonosítója,</w:t>
      </w:r>
    </w:p>
    <w:p w:rsidR="00744565" w:rsidRDefault="00744565" w:rsidP="00744565">
      <w:pPr>
        <w:pStyle w:val="Listaszerbekezds"/>
        <w:numPr>
          <w:ilvl w:val="0"/>
          <w:numId w:val="2"/>
        </w:numPr>
      </w:pPr>
      <w:r>
        <w:t>törvényes képviselők személyi igazolványa,</w:t>
      </w:r>
    </w:p>
    <w:p w:rsidR="00744565" w:rsidRDefault="00744565" w:rsidP="00744565">
      <w:pPr>
        <w:pStyle w:val="Listaszerbekezds"/>
        <w:numPr>
          <w:ilvl w:val="0"/>
          <w:numId w:val="2"/>
        </w:numPr>
      </w:pPr>
      <w:r>
        <w:t>törvényes képviselők lakcímkártyája.</w:t>
      </w:r>
    </w:p>
    <w:p w:rsidR="00744565" w:rsidRDefault="00744565" w:rsidP="00744565">
      <w:pPr>
        <w:ind w:left="360"/>
      </w:pPr>
      <w:bookmarkStart w:id="0" w:name="_GoBack"/>
      <w:bookmarkEnd w:id="0"/>
    </w:p>
    <w:p w:rsidR="00404033" w:rsidRDefault="00404033" w:rsidP="00404033">
      <w:pPr>
        <w:pStyle w:val="Listaszerbekezds"/>
        <w:numPr>
          <w:ilvl w:val="0"/>
          <w:numId w:val="1"/>
        </w:numPr>
      </w:pPr>
      <w:r w:rsidRPr="00404033">
        <w:rPr>
          <w:b/>
        </w:rPr>
        <w:t>Beiratkozáshoz szükséges nyomtatványok</w:t>
      </w:r>
      <w:r>
        <w:t>:</w:t>
      </w:r>
    </w:p>
    <w:p w:rsidR="00404033" w:rsidRDefault="00404033" w:rsidP="00404033">
      <w:pPr>
        <w:pStyle w:val="Listaszerbekezds"/>
        <w:numPr>
          <w:ilvl w:val="0"/>
          <w:numId w:val="3"/>
        </w:numPr>
      </w:pPr>
      <w:r>
        <w:t>Adatlap</w:t>
      </w:r>
    </w:p>
    <w:p w:rsidR="00404033" w:rsidRDefault="00404033" w:rsidP="00404033">
      <w:pPr>
        <w:pStyle w:val="Listaszerbekezds"/>
        <w:numPr>
          <w:ilvl w:val="0"/>
          <w:numId w:val="3"/>
        </w:numPr>
      </w:pPr>
      <w:r>
        <w:t>Nyilatkozat – szülői felügyeleti jog gyakorlásáról</w:t>
      </w:r>
    </w:p>
    <w:p w:rsidR="00404033" w:rsidRDefault="00404033" w:rsidP="00404033">
      <w:pPr>
        <w:pStyle w:val="Listaszerbekezds"/>
        <w:numPr>
          <w:ilvl w:val="0"/>
          <w:numId w:val="3"/>
        </w:numPr>
      </w:pPr>
      <w:r>
        <w:t xml:space="preserve">Szülői hozzájáruló nyilatkozat fénykép- és </w:t>
      </w:r>
      <w:proofErr w:type="spellStart"/>
      <w:r>
        <w:t>videófelvétel</w:t>
      </w:r>
      <w:proofErr w:type="spellEnd"/>
      <w:r>
        <w:t xml:space="preserve"> készítéséhez és felhasználásához</w:t>
      </w:r>
    </w:p>
    <w:p w:rsidR="00404033" w:rsidRDefault="00404033" w:rsidP="00404033">
      <w:pPr>
        <w:pStyle w:val="Listaszerbekezds"/>
        <w:numPr>
          <w:ilvl w:val="0"/>
          <w:numId w:val="3"/>
        </w:numPr>
      </w:pPr>
      <w:r>
        <w:t>Nyilatkozat állampolgárságról</w:t>
      </w:r>
    </w:p>
    <w:p w:rsidR="00404033" w:rsidRDefault="00404033" w:rsidP="00404033">
      <w:pPr>
        <w:pStyle w:val="Listaszerbekezds"/>
        <w:numPr>
          <w:ilvl w:val="0"/>
          <w:numId w:val="3"/>
        </w:numPr>
      </w:pPr>
      <w:r>
        <w:t>Nyilatkozat etika, hit- és erkölcstan oktatásáról</w:t>
      </w:r>
    </w:p>
    <w:p w:rsidR="00EE5D72" w:rsidRDefault="00EE5D72" w:rsidP="00EE5D72">
      <w:pPr>
        <w:pStyle w:val="Listaszerbekezds"/>
        <w:ind w:left="1080"/>
      </w:pPr>
    </w:p>
    <w:p w:rsidR="00404033" w:rsidRDefault="00404033" w:rsidP="00404033">
      <w:pPr>
        <w:pStyle w:val="Listaszerbekezds"/>
      </w:pPr>
      <w:r w:rsidRPr="00EE5D72">
        <w:rPr>
          <w:b/>
        </w:rPr>
        <w:t>A nyomtatványok elérhetőek és kinyomtathatóak</w:t>
      </w:r>
      <w:r>
        <w:t xml:space="preserve"> a </w:t>
      </w:r>
      <w:hyperlink r:id="rId5" w:history="1">
        <w:r w:rsidRPr="00307D9F">
          <w:rPr>
            <w:rStyle w:val="Hiperhivatkozs"/>
          </w:rPr>
          <w:t>www.bokay.hu</w:t>
        </w:r>
      </w:hyperlink>
      <w:r w:rsidR="00EE5D72">
        <w:t xml:space="preserve"> honlapon – az ügyintézésen belül, a beiratkozás menüpontban, a „Kitöltendő nyomtatványok beiratkozáshoz” címszó alatt. </w:t>
      </w:r>
    </w:p>
    <w:p w:rsidR="00404033" w:rsidRDefault="00404033" w:rsidP="00404033">
      <w:pPr>
        <w:pStyle w:val="Listaszerbekezds"/>
      </w:pPr>
    </w:p>
    <w:p w:rsidR="009B25DF" w:rsidRDefault="009B25DF" w:rsidP="009B25DF">
      <w:pPr>
        <w:pStyle w:val="Listaszerbekezds"/>
        <w:ind w:left="1776"/>
      </w:pPr>
    </w:p>
    <w:p w:rsidR="009B25DF" w:rsidRDefault="009B25DF" w:rsidP="009B25DF">
      <w:pPr>
        <w:pStyle w:val="Listaszerbekezds"/>
        <w:numPr>
          <w:ilvl w:val="0"/>
          <w:numId w:val="1"/>
        </w:numPr>
      </w:pPr>
      <w:r>
        <w:t xml:space="preserve">A tanköteles korú </w:t>
      </w:r>
      <w:r w:rsidRPr="00404033">
        <w:rPr>
          <w:b/>
        </w:rPr>
        <w:t>gyermeknek és legalább egy törvényes képviselőjének</w:t>
      </w:r>
      <w:r>
        <w:t xml:space="preserve"> lakcímkártyáján </w:t>
      </w:r>
      <w:r w:rsidRPr="00404033">
        <w:rPr>
          <w:b/>
        </w:rPr>
        <w:t>azonos</w:t>
      </w:r>
      <w:r>
        <w:t xml:space="preserve"> lakcímadatoknak/tartózkodási hely adatoknak kell szerepelni</w:t>
      </w:r>
      <w:r w:rsidR="00404033">
        <w:t>e.</w:t>
      </w:r>
    </w:p>
    <w:p w:rsidR="00404033" w:rsidRDefault="00404033" w:rsidP="00404033">
      <w:pPr>
        <w:pStyle w:val="Listaszerbekezds"/>
      </w:pPr>
    </w:p>
    <w:p w:rsidR="009B25DF" w:rsidRPr="00404033" w:rsidRDefault="009B25DF" w:rsidP="009B25DF">
      <w:pPr>
        <w:pStyle w:val="Listaszerbekezds"/>
        <w:numPr>
          <w:ilvl w:val="0"/>
          <w:numId w:val="1"/>
        </w:numPr>
        <w:rPr>
          <w:b/>
        </w:rPr>
      </w:pPr>
      <w:r w:rsidRPr="00404033">
        <w:rPr>
          <w:b/>
        </w:rPr>
        <w:t>Körzetes tanulónak minősül:</w:t>
      </w:r>
    </w:p>
    <w:p w:rsidR="009B25DF" w:rsidRDefault="009B25DF" w:rsidP="009B25DF">
      <w:pPr>
        <w:pStyle w:val="Listaszerbekezds"/>
        <w:numPr>
          <w:ilvl w:val="0"/>
          <w:numId w:val="2"/>
        </w:numPr>
      </w:pPr>
      <w:r>
        <w:t>akinek lakóhelye a kötelező felvételt biztosító intézmény körzetében található,</w:t>
      </w:r>
    </w:p>
    <w:p w:rsidR="009B25DF" w:rsidRDefault="009B25DF" w:rsidP="009B25DF">
      <w:pPr>
        <w:pStyle w:val="Listaszerbekezds"/>
        <w:numPr>
          <w:ilvl w:val="0"/>
          <w:numId w:val="2"/>
        </w:numPr>
      </w:pPr>
      <w:r>
        <w:t xml:space="preserve">akinek lakóhelye az agglomeráción kívül esik (pl.: Eger) és a tartózkodási helyes az intézmény körzetében található. </w:t>
      </w:r>
    </w:p>
    <w:p w:rsidR="00404033" w:rsidRDefault="00404033" w:rsidP="009B25DF">
      <w:pPr>
        <w:pStyle w:val="Listaszerbekezds"/>
        <w:numPr>
          <w:ilvl w:val="0"/>
          <w:numId w:val="2"/>
        </w:numPr>
      </w:pPr>
    </w:p>
    <w:p w:rsidR="009B25DF" w:rsidRDefault="00991167" w:rsidP="009B25DF">
      <w:pPr>
        <w:pStyle w:val="Listaszerbekezds"/>
        <w:numPr>
          <w:ilvl w:val="0"/>
          <w:numId w:val="1"/>
        </w:numPr>
      </w:pPr>
      <w:r w:rsidRPr="00404033">
        <w:rPr>
          <w:b/>
        </w:rPr>
        <w:t>Nem minősül körzetes tanulónak,</w:t>
      </w:r>
      <w:r>
        <w:t xml:space="preserve"> akinek lakóhelye Budapesten vagy Budapest agglomerációjában található és a tartózkodási helye az </w:t>
      </w:r>
      <w:r w:rsidR="00121B6F">
        <w:t xml:space="preserve">intézmény körzetében található. </w:t>
      </w:r>
    </w:p>
    <w:p w:rsidR="00404033" w:rsidRDefault="00404033" w:rsidP="00404033">
      <w:pPr>
        <w:pStyle w:val="Listaszerbekezds"/>
      </w:pPr>
    </w:p>
    <w:p w:rsidR="00AB1932" w:rsidRDefault="00AB1932" w:rsidP="00EE5D72">
      <w:pPr>
        <w:pStyle w:val="Listaszerbekezds"/>
        <w:numPr>
          <w:ilvl w:val="0"/>
          <w:numId w:val="1"/>
        </w:numPr>
        <w:jc w:val="both"/>
      </w:pPr>
      <w:r>
        <w:t xml:space="preserve">Jogszabályi háttér: Az </w:t>
      </w:r>
      <w:proofErr w:type="spellStart"/>
      <w:r>
        <w:t>Nkt</w:t>
      </w:r>
      <w:proofErr w:type="spellEnd"/>
      <w:r>
        <w:t xml:space="preserve">. 50.§ (6) bekezdése alkalmazásában életvitelszerű ott lakásnak minősül, ha a tanuló a kötelező felvételt biztosító iskola körzetében található ingatlant otthonául használja, és az ilyen ingatlan a polgárok személyi adatainak és lakcímének nyilvántartásában a </w:t>
      </w:r>
      <w:r w:rsidRPr="00404033">
        <w:rPr>
          <w:b/>
        </w:rPr>
        <w:t xml:space="preserve">tanuló </w:t>
      </w:r>
      <w:r w:rsidRPr="00404033">
        <w:rPr>
          <w:b/>
        </w:rPr>
        <w:lastRenderedPageBreak/>
        <w:t>lakóhelyeként vagy tartózkodási helyeként az iskolai beiratkozás első határnapját megelőző három hónapnál régebb óta szerepel.</w:t>
      </w:r>
      <w:r>
        <w:t xml:space="preserve"> </w:t>
      </w:r>
    </w:p>
    <w:sectPr w:rsidR="00AB1932" w:rsidSect="00EE5D72">
      <w:pgSz w:w="11906" w:h="16838"/>
      <w:pgMar w:top="426" w:right="849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43442"/>
    <w:multiLevelType w:val="hybridMultilevel"/>
    <w:tmpl w:val="4FCC9AAE"/>
    <w:lvl w:ilvl="0" w:tplc="D100710C">
      <w:start w:val="2025"/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223336B8"/>
    <w:multiLevelType w:val="hybridMultilevel"/>
    <w:tmpl w:val="02E0B9DC"/>
    <w:lvl w:ilvl="0" w:tplc="EA382E48">
      <w:start w:val="202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7441DE6"/>
    <w:multiLevelType w:val="hybridMultilevel"/>
    <w:tmpl w:val="53045568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5DF"/>
    <w:rsid w:val="00121B6F"/>
    <w:rsid w:val="00404033"/>
    <w:rsid w:val="00744565"/>
    <w:rsid w:val="00803588"/>
    <w:rsid w:val="00991167"/>
    <w:rsid w:val="009B25DF"/>
    <w:rsid w:val="00AB1932"/>
    <w:rsid w:val="00C4307C"/>
    <w:rsid w:val="00EE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736965-C463-4A8B-A135-DE5F26C41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B25DF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404033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E5D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E5D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kay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319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</dc:creator>
  <cp:keywords/>
  <dc:description/>
  <cp:lastModifiedBy>Titkár</cp:lastModifiedBy>
  <cp:revision>3</cp:revision>
  <cp:lastPrinted>2025-04-03T07:43:00Z</cp:lastPrinted>
  <dcterms:created xsi:type="dcterms:W3CDTF">2025-04-03T07:46:00Z</dcterms:created>
  <dcterms:modified xsi:type="dcterms:W3CDTF">2025-04-03T09:33:00Z</dcterms:modified>
</cp:coreProperties>
</file>